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0DA9" w14:textId="77777777" w:rsidR="009B09B2" w:rsidRDefault="009B09B2" w:rsidP="009B09B2">
      <w:pPr>
        <w:rPr>
          <w:kern w:val="2"/>
          <w:szCs w:val="22"/>
          <w14:ligatures w14:val="standardContextual"/>
        </w:rPr>
      </w:pPr>
      <w:proofErr w:type="spellStart"/>
      <w:r>
        <w:rPr>
          <w:rFonts w:ascii="Calibri" w:hAnsi="Calibri" w:cs="Calibri"/>
          <w:caps w:val="0"/>
          <w:sz w:val="28"/>
          <w:szCs w:val="28"/>
        </w:rPr>
        <w:t>Veolia</w:t>
      </w:r>
      <w:proofErr w:type="spellEnd"/>
      <w:r>
        <w:rPr>
          <w:rFonts w:ascii="Calibri" w:hAnsi="Calibri" w:cs="Calibri"/>
          <w:caps w:val="0"/>
          <w:sz w:val="28"/>
          <w:szCs w:val="28"/>
        </w:rPr>
        <w:t xml:space="preserve"> Energie ČR, a.s.,</w:t>
      </w:r>
      <w:r>
        <w:rPr>
          <w:rFonts w:ascii="Calibri" w:hAnsi="Calibri" w:cs="Calibri"/>
          <w:sz w:val="28"/>
          <w:szCs w:val="28"/>
        </w:rPr>
        <w:t xml:space="preserve"> ISIN CZ0009105904</w:t>
      </w:r>
    </w:p>
    <w:p w14:paraId="59FAFFEF" w14:textId="77777777" w:rsidR="009B09B2" w:rsidRDefault="009B09B2" w:rsidP="009B09B2">
      <w:pPr>
        <w:rPr>
          <w:kern w:val="2"/>
          <w:szCs w:val="22"/>
          <w14:ligatures w14:val="standardContextual"/>
        </w:rPr>
      </w:pPr>
    </w:p>
    <w:p w14:paraId="0D39511D" w14:textId="77777777" w:rsidR="009B09B2" w:rsidRDefault="009B09B2" w:rsidP="009B09B2">
      <w:pPr>
        <w:rPr>
          <w:rFonts w:ascii="Arial" w:hAnsi="Arial" w:cs="Arial"/>
          <w:i/>
          <w:iCs/>
          <w:caps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Request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for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payment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consideration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by bank transfer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for</w:t>
      </w:r>
      <w:proofErr w:type="spellEnd"/>
      <w:r>
        <w:rPr>
          <w:rFonts w:ascii="Arial" w:hAnsi="Arial" w:cs="Arial"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aps w:val="0"/>
          <w:sz w:val="24"/>
          <w:szCs w:val="24"/>
        </w:rPr>
        <w:t>individuals</w:t>
      </w:r>
      <w:proofErr w:type="spellEnd"/>
      <w:r>
        <w:rPr>
          <w:rFonts w:ascii="Arial" w:hAnsi="Arial" w:cs="Arial"/>
          <w:i/>
          <w:iCs/>
          <w:caps w:val="0"/>
          <w:sz w:val="24"/>
          <w:szCs w:val="24"/>
        </w:rPr>
        <w:t xml:space="preserve"> </w:t>
      </w:r>
    </w:p>
    <w:p w14:paraId="6AE97E7A" w14:textId="77777777" w:rsidR="009B09B2" w:rsidRDefault="009B09B2" w:rsidP="009B09B2">
      <w:pPr>
        <w:rPr>
          <w:kern w:val="2"/>
          <w:szCs w:val="22"/>
          <w14:ligatures w14:val="standardContextual"/>
        </w:rPr>
      </w:pPr>
      <w:r>
        <w:rPr>
          <w:rFonts w:ascii="Arial" w:hAnsi="Arial" w:cs="Arial"/>
          <w:i/>
          <w:iCs/>
          <w:caps w:val="0"/>
          <w:sz w:val="24"/>
          <w:szCs w:val="24"/>
        </w:rPr>
        <w:t xml:space="preserve">WITH PERMANENT RESIDENCE OUTSIDE </w:t>
      </w:r>
      <w:proofErr w:type="spellStart"/>
      <w:r>
        <w:rPr>
          <w:rFonts w:ascii="Arial" w:hAnsi="Arial" w:cs="Arial"/>
          <w:i/>
          <w:iCs/>
          <w:caps w:val="0"/>
          <w:sz w:val="24"/>
          <w:szCs w:val="24"/>
        </w:rPr>
        <w:t>the</w:t>
      </w:r>
      <w:proofErr w:type="spellEnd"/>
      <w:r>
        <w:rPr>
          <w:rFonts w:ascii="Arial" w:hAnsi="Arial" w:cs="Arial"/>
          <w:i/>
          <w:iCs/>
          <w:caps w:val="0"/>
          <w:sz w:val="24"/>
          <w:szCs w:val="24"/>
        </w:rPr>
        <w:t xml:space="preserve"> Czech Republic</w:t>
      </w:r>
    </w:p>
    <w:p w14:paraId="1AA61053" w14:textId="77777777" w:rsidR="009B09B2" w:rsidRDefault="009B09B2" w:rsidP="009B09B2">
      <w:pPr>
        <w:rPr>
          <w:kern w:val="2"/>
          <w:szCs w:val="22"/>
          <w14:ligatures w14:val="standardContextual"/>
        </w:rPr>
      </w:pP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"/>
        <w:gridCol w:w="183"/>
        <w:gridCol w:w="183"/>
        <w:gridCol w:w="184"/>
        <w:gridCol w:w="183"/>
        <w:gridCol w:w="183"/>
        <w:gridCol w:w="184"/>
        <w:gridCol w:w="183"/>
        <w:gridCol w:w="183"/>
        <w:gridCol w:w="183"/>
        <w:gridCol w:w="184"/>
        <w:gridCol w:w="183"/>
        <w:gridCol w:w="183"/>
        <w:gridCol w:w="184"/>
        <w:gridCol w:w="183"/>
        <w:gridCol w:w="183"/>
        <w:gridCol w:w="184"/>
        <w:gridCol w:w="183"/>
        <w:gridCol w:w="183"/>
        <w:gridCol w:w="183"/>
        <w:gridCol w:w="184"/>
        <w:gridCol w:w="183"/>
        <w:gridCol w:w="183"/>
        <w:gridCol w:w="184"/>
        <w:gridCol w:w="53"/>
        <w:gridCol w:w="130"/>
        <w:gridCol w:w="183"/>
        <w:gridCol w:w="183"/>
        <w:gridCol w:w="184"/>
        <w:gridCol w:w="183"/>
        <w:gridCol w:w="183"/>
        <w:gridCol w:w="184"/>
        <w:gridCol w:w="183"/>
        <w:gridCol w:w="183"/>
        <w:gridCol w:w="184"/>
        <w:gridCol w:w="368"/>
        <w:gridCol w:w="1192"/>
        <w:gridCol w:w="1270"/>
      </w:tblGrid>
      <w:tr w:rsidR="009B09B2" w14:paraId="77E454E5" w14:textId="77777777" w:rsidTr="00AE3AD8">
        <w:trPr>
          <w:trHeight w:val="400"/>
        </w:trPr>
        <w:tc>
          <w:tcPr>
            <w:tcW w:w="445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CCF952" w14:textId="77777777" w:rsidR="009B09B2" w:rsidRDefault="009B09B2" w:rsidP="00AE3AD8">
            <w:pPr>
              <w:spacing w:before="60" w:after="60" w:line="280" w:lineRule="atLeast"/>
              <w:rPr>
                <w:kern w:val="2"/>
                <w:szCs w:val="22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First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name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surname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*:</w:t>
            </w:r>
          </w:p>
        </w:tc>
        <w:tc>
          <w:tcPr>
            <w:tcW w:w="214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5AF55" w14:textId="77777777" w:rsidR="009B09B2" w:rsidRDefault="009B09B2" w:rsidP="00AE3AD8">
            <w:pPr>
              <w:spacing w:before="60" w:after="60" w:line="280" w:lineRule="atLeast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Personal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ID </w:t>
            </w:r>
            <w:proofErr w:type="gram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No./</w:t>
            </w:r>
            <w:proofErr w:type="gram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NID*: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A42321" w14:textId="77777777" w:rsidR="009B09B2" w:rsidRDefault="009B09B2" w:rsidP="00AE3AD8">
            <w:pPr>
              <w:spacing w:before="60" w:after="60" w:line="280" w:lineRule="atLeast"/>
            </w:pPr>
            <w:r>
              <w:rPr>
                <w:rFonts w:ascii="Arial" w:hAnsi="Arial" w:cs="Arial"/>
                <w:b w:val="0"/>
                <w:bCs/>
                <w:caps w:val="0"/>
                <w:color w:val="auto"/>
                <w:sz w:val="16"/>
                <w:szCs w:val="16"/>
              </w:rPr>
              <w:t>Tax ID No.:</w:t>
            </w:r>
          </w:p>
        </w:tc>
      </w:tr>
      <w:tr w:rsidR="009B09B2" w14:paraId="5E663A6D" w14:textId="77777777" w:rsidTr="00AE3AD8">
        <w:trPr>
          <w:trHeight w:val="549"/>
        </w:trPr>
        <w:tc>
          <w:tcPr>
            <w:tcW w:w="9062" w:type="dxa"/>
            <w:gridSpan w:val="3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99BFF8" w14:textId="77777777" w:rsidR="009B09B2" w:rsidRDefault="009B09B2" w:rsidP="00AE3AD8">
            <w:pPr>
              <w:spacing w:before="60" w:after="60" w:line="220" w:lineRule="atLeast"/>
            </w:pPr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Permanent residence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address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*:</w:t>
            </w:r>
          </w:p>
        </w:tc>
      </w:tr>
      <w:tr w:rsidR="009B09B2" w14:paraId="1DEB85D8" w14:textId="77777777" w:rsidTr="00AE3AD8">
        <w:trPr>
          <w:trHeight w:val="401"/>
        </w:trPr>
        <w:tc>
          <w:tcPr>
            <w:tcW w:w="6232" w:type="dxa"/>
            <w:gridSpan w:val="3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DC3D52" w14:textId="77777777" w:rsidR="009B09B2" w:rsidRDefault="009B09B2" w:rsidP="00AE3AD8">
            <w:pPr>
              <w:spacing w:before="60" w:after="60" w:line="220" w:lineRule="atLeast"/>
              <w:jc w:val="center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Account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number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(IBAN)*: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91E79" w14:textId="77777777" w:rsidR="009B09B2" w:rsidRDefault="009B09B2" w:rsidP="00AE3AD8">
            <w:pPr>
              <w:spacing w:before="60" w:after="60" w:line="220" w:lineRule="atLeast"/>
              <w:jc w:val="center"/>
            </w:pPr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Bank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code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(BIC)*: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82DDD4" w14:textId="77777777" w:rsidR="009B09B2" w:rsidRDefault="009B09B2" w:rsidP="00AE3AD8">
            <w:pPr>
              <w:spacing w:before="60" w:after="60" w:line="220" w:lineRule="atLeast"/>
              <w:jc w:val="center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Constant</w:t>
            </w:r>
            <w:proofErr w:type="spellEnd"/>
          </w:p>
          <w:p w14:paraId="4184C7A3" w14:textId="77777777" w:rsidR="009B09B2" w:rsidRDefault="009B09B2" w:rsidP="00AE3AD8">
            <w:pPr>
              <w:spacing w:before="60" w:after="60" w:line="220" w:lineRule="atLeast"/>
              <w:jc w:val="center"/>
            </w:pPr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symbol:</w:t>
            </w:r>
          </w:p>
        </w:tc>
      </w:tr>
      <w:tr w:rsidR="009B09B2" w14:paraId="4D45AD71" w14:textId="77777777" w:rsidTr="00AE3AD8">
        <w:trPr>
          <w:trHeight w:val="312"/>
        </w:trPr>
        <w:tc>
          <w:tcPr>
            <w:tcW w:w="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7A69D6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3B23B0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D4F4F8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C6CCB9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A8AE00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27F2D8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9C0ED5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F1A400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2D4454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A32A6D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9F5E41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EFC877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EA69CE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E9BEF4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4F7C8B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9BB88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4C44D8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F9F6A5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781286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6B7ED0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ECCD20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861D1D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17CF3B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5E148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02847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25EA36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96D8DB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0A2F16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BD3DA1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F20CC7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E0E61D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E8CCBC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033F35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9CB835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53AEEF" w14:textId="77777777" w:rsidR="009B09B2" w:rsidRDefault="009B09B2" w:rsidP="00AE3AD8">
            <w:pPr>
              <w:spacing w:before="120" w:line="280" w:lineRule="atLeast"/>
              <w:jc w:val="center"/>
            </w:pP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6ACCF5" w14:textId="77777777" w:rsidR="009B09B2" w:rsidRDefault="009B09B2" w:rsidP="00AE3AD8">
            <w:pPr>
              <w:jc w:val="center"/>
            </w:pPr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4058</w:t>
            </w:r>
          </w:p>
        </w:tc>
      </w:tr>
      <w:tr w:rsidR="009B09B2" w14:paraId="55FE36DA" w14:textId="77777777" w:rsidTr="00AE3AD8">
        <w:trPr>
          <w:trHeight w:val="831"/>
        </w:trPr>
        <w:tc>
          <w:tcPr>
            <w:tcW w:w="4452" w:type="dxa"/>
            <w:gridSpan w:val="2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1BAB1C" w14:textId="77777777" w:rsidR="009B09B2" w:rsidRDefault="009B09B2" w:rsidP="00AE3AD8">
            <w:pPr>
              <w:spacing w:line="280" w:lineRule="atLeast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Maintained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*:</w:t>
            </w:r>
          </w:p>
          <w:p w14:paraId="11800999" w14:textId="77777777" w:rsidR="009B09B2" w:rsidRDefault="009B09B2" w:rsidP="00AE3AD8">
            <w:pPr>
              <w:spacing w:line="280" w:lineRule="atLeast"/>
            </w:pPr>
          </w:p>
          <w:p w14:paraId="77FCDD70" w14:textId="77777777" w:rsidR="009B09B2" w:rsidRDefault="009B09B2" w:rsidP="00AE3AD8">
            <w:pPr>
              <w:spacing w:line="280" w:lineRule="atLeast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Account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name*:</w:t>
            </w:r>
          </w:p>
        </w:tc>
        <w:tc>
          <w:tcPr>
            <w:tcW w:w="4610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C80DFF" w14:textId="77777777" w:rsidR="009B09B2" w:rsidRDefault="009B09B2" w:rsidP="00AE3AD8"/>
          <w:p w14:paraId="27CDB04D" w14:textId="77777777" w:rsidR="009B09B2" w:rsidRDefault="009B09B2" w:rsidP="00AE3AD8"/>
          <w:p w14:paraId="18F14A73" w14:textId="77777777" w:rsidR="009B09B2" w:rsidRDefault="009B09B2" w:rsidP="00AE3AD8"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...........................                    ...............................................</w:t>
            </w:r>
          </w:p>
          <w:p w14:paraId="7BC1D466" w14:textId="77777777" w:rsidR="009B09B2" w:rsidRDefault="009B09B2" w:rsidP="00AE3AD8">
            <w:pPr>
              <w:spacing w:before="120"/>
              <w:ind w:right="284"/>
            </w:pPr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Date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*                                              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Signature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*</w:t>
            </w:r>
          </w:p>
        </w:tc>
      </w:tr>
      <w:tr w:rsidR="009B09B2" w14:paraId="6954E9F6" w14:textId="77777777" w:rsidTr="00AE3AD8">
        <w:trPr>
          <w:trHeight w:val="674"/>
        </w:trPr>
        <w:tc>
          <w:tcPr>
            <w:tcW w:w="4452" w:type="dxa"/>
            <w:gridSpan w:val="2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8B3552" w14:textId="77777777" w:rsidR="009B09B2" w:rsidRDefault="009B09B2" w:rsidP="00AE3AD8">
            <w:pPr>
              <w:spacing w:before="120"/>
              <w:ind w:left="-28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Contact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address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:</w:t>
            </w:r>
          </w:p>
          <w:p w14:paraId="3B894263" w14:textId="77777777" w:rsidR="009B09B2" w:rsidRDefault="009B09B2" w:rsidP="00AE3AD8"/>
          <w:p w14:paraId="1BC4A144" w14:textId="77777777" w:rsidR="009B09B2" w:rsidRDefault="009B09B2" w:rsidP="00AE3AD8"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Tel.:</w:t>
            </w:r>
          </w:p>
          <w:p w14:paraId="616B6440" w14:textId="77777777" w:rsidR="009B09B2" w:rsidRDefault="009B09B2" w:rsidP="00AE3AD8"/>
          <w:p w14:paraId="6FF1CE14" w14:textId="77777777" w:rsidR="009B09B2" w:rsidRDefault="009B09B2" w:rsidP="00AE3AD8"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E-mail: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BC583" w14:textId="77777777" w:rsidR="009B09B2" w:rsidRDefault="009B09B2" w:rsidP="00AE3AD8">
            <w:pPr>
              <w:overflowPunct/>
              <w:autoSpaceDE/>
              <w:autoSpaceDN/>
              <w:spacing w:line="278" w:lineRule="auto"/>
              <w:rPr>
                <w:bCs/>
                <w:szCs w:val="22"/>
              </w:rPr>
            </w:pPr>
          </w:p>
        </w:tc>
      </w:tr>
    </w:tbl>
    <w:p w14:paraId="79A0651F" w14:textId="77777777" w:rsidR="009B09B2" w:rsidRDefault="009B09B2" w:rsidP="009B09B2">
      <w:pPr>
        <w:rPr>
          <w:kern w:val="2"/>
          <w:szCs w:val="22"/>
          <w14:ligatures w14:val="standardContextual"/>
        </w:rPr>
      </w:pPr>
    </w:p>
    <w:p w14:paraId="19543F8A" w14:textId="77777777" w:rsidR="009B09B2" w:rsidRDefault="009B09B2" w:rsidP="009B09B2">
      <w:pPr>
        <w:jc w:val="both"/>
        <w:rPr>
          <w:kern w:val="2"/>
          <w:szCs w:val="22"/>
          <w14:ligatures w14:val="standardContextual"/>
        </w:rPr>
      </w:pP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Fields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marked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with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* are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mandatory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;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request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completed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incompletely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payment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will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not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made,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same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as in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case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incorrect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data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being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provided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consideration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will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paid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you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by bank transfer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account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specified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by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you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maintained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with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any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financial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institution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Czech Republic.</w:t>
      </w:r>
    </w:p>
    <w:p w14:paraId="50164C8D" w14:textId="77777777" w:rsidR="009B09B2" w:rsidRDefault="009B09B2" w:rsidP="009B09B2">
      <w:pPr>
        <w:jc w:val="both"/>
        <w:rPr>
          <w:kern w:val="2"/>
          <w:szCs w:val="22"/>
          <w14:ligatures w14:val="standardContextual"/>
        </w:rPr>
      </w:pPr>
    </w:p>
    <w:p w14:paraId="028398A4" w14:textId="77777777" w:rsidR="009B09B2" w:rsidRDefault="009B09B2" w:rsidP="009B09B2">
      <w:pPr>
        <w:rPr>
          <w:rFonts w:ascii="Arial" w:hAnsi="Arial" w:cs="Arial"/>
          <w:caps w:val="0"/>
          <w:sz w:val="24"/>
          <w:szCs w:val="24"/>
        </w:rPr>
      </w:pPr>
      <w:proofErr w:type="spellStart"/>
      <w:r>
        <w:rPr>
          <w:rFonts w:ascii="Arial" w:hAnsi="Arial" w:cs="Arial"/>
          <w:caps w:val="0"/>
          <w:sz w:val="24"/>
          <w:szCs w:val="24"/>
        </w:rPr>
        <w:t>Send</w:t>
      </w:r>
      <w:proofErr w:type="spellEnd"/>
      <w:r>
        <w:rPr>
          <w:rFonts w:ascii="Arial" w:hAnsi="Arial" w:cs="Arial"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aps w:val="0"/>
          <w:sz w:val="24"/>
          <w:szCs w:val="24"/>
        </w:rPr>
        <w:t>the</w:t>
      </w:r>
      <w:proofErr w:type="spellEnd"/>
      <w:r>
        <w:rPr>
          <w:rFonts w:ascii="Arial" w:hAnsi="Arial" w:cs="Arial"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aps w:val="0"/>
          <w:sz w:val="24"/>
          <w:szCs w:val="24"/>
        </w:rPr>
        <w:t>request</w:t>
      </w:r>
      <w:proofErr w:type="spellEnd"/>
      <w:r>
        <w:rPr>
          <w:rFonts w:ascii="Arial" w:hAnsi="Arial" w:cs="Arial"/>
          <w:caps w:val="0"/>
          <w:sz w:val="24"/>
          <w:szCs w:val="24"/>
        </w:rPr>
        <w:t xml:space="preserve"> by post to </w:t>
      </w:r>
      <w:proofErr w:type="spellStart"/>
      <w:r>
        <w:rPr>
          <w:rFonts w:ascii="Arial" w:hAnsi="Arial" w:cs="Arial"/>
          <w:caps w:val="0"/>
          <w:sz w:val="24"/>
          <w:szCs w:val="24"/>
        </w:rPr>
        <w:t>the</w:t>
      </w:r>
      <w:proofErr w:type="spellEnd"/>
      <w:r>
        <w:rPr>
          <w:rFonts w:ascii="Arial" w:hAnsi="Arial" w:cs="Arial"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aps w:val="0"/>
          <w:sz w:val="24"/>
          <w:szCs w:val="24"/>
        </w:rPr>
        <w:t>following</w:t>
      </w:r>
      <w:proofErr w:type="spellEnd"/>
      <w:r>
        <w:rPr>
          <w:rFonts w:ascii="Arial" w:hAnsi="Arial" w:cs="Arial"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aps w:val="0"/>
          <w:sz w:val="24"/>
          <w:szCs w:val="24"/>
        </w:rPr>
        <w:t>address</w:t>
      </w:r>
      <w:proofErr w:type="spellEnd"/>
      <w:r>
        <w:rPr>
          <w:rFonts w:ascii="Arial" w:hAnsi="Arial" w:cs="Arial"/>
          <w:caps w:val="0"/>
          <w:sz w:val="24"/>
          <w:szCs w:val="24"/>
        </w:rPr>
        <w:t xml:space="preserve">: </w:t>
      </w:r>
    </w:p>
    <w:p w14:paraId="096ECA2B" w14:textId="77777777" w:rsidR="006E166B" w:rsidRDefault="006E166B" w:rsidP="009B09B2">
      <w:pPr>
        <w:rPr>
          <w:kern w:val="2"/>
          <w:szCs w:val="22"/>
          <w14:ligatures w14:val="standardContextual"/>
        </w:rPr>
      </w:pPr>
    </w:p>
    <w:p w14:paraId="0D836FC6" w14:textId="77777777" w:rsidR="009B09B2" w:rsidRDefault="009B09B2" w:rsidP="009B09B2">
      <w:pPr>
        <w:ind w:left="630" w:firstLine="360"/>
        <w:rPr>
          <w:kern w:val="2"/>
          <w:szCs w:val="22"/>
          <w14:ligatures w14:val="standardContextual"/>
        </w:rPr>
      </w:pPr>
      <w:r>
        <w:rPr>
          <w:rFonts w:ascii="Arial" w:hAnsi="Arial" w:cs="Arial"/>
          <w:sz w:val="24"/>
          <w:szCs w:val="24"/>
        </w:rPr>
        <w:t xml:space="preserve">Česká spořitelna, a.s. </w:t>
      </w:r>
    </w:p>
    <w:p w14:paraId="0663A825" w14:textId="77777777" w:rsidR="009B09B2" w:rsidRDefault="009B09B2" w:rsidP="009B09B2">
      <w:pPr>
        <w:ind w:left="630" w:firstLine="360"/>
        <w:rPr>
          <w:kern w:val="2"/>
          <w:szCs w:val="22"/>
          <w14:ligatures w14:val="standardContextual"/>
        </w:rPr>
      </w:pPr>
      <w:r>
        <w:rPr>
          <w:rFonts w:ascii="Arial" w:hAnsi="Arial" w:cs="Arial"/>
          <w:sz w:val="24"/>
          <w:szCs w:val="24"/>
        </w:rPr>
        <w:t>3780 Business support Fis&amp;FM Products</w:t>
      </w:r>
    </w:p>
    <w:p w14:paraId="38365A2D" w14:textId="77777777" w:rsidR="009B09B2" w:rsidRDefault="009B09B2" w:rsidP="009B09B2">
      <w:pPr>
        <w:ind w:left="630" w:firstLine="360"/>
        <w:rPr>
          <w:kern w:val="2"/>
          <w:szCs w:val="22"/>
          <w14:ligatures w14:val="standardContextual"/>
        </w:rPr>
      </w:pPr>
      <w:r>
        <w:rPr>
          <w:rFonts w:ascii="Arial" w:hAnsi="Arial" w:cs="Arial"/>
          <w:sz w:val="24"/>
          <w:szCs w:val="24"/>
        </w:rPr>
        <w:t>Budějovická 1518/</w:t>
      </w:r>
      <w:proofErr w:type="gramStart"/>
      <w:r>
        <w:rPr>
          <w:rFonts w:ascii="Arial" w:hAnsi="Arial" w:cs="Arial"/>
          <w:sz w:val="24"/>
          <w:szCs w:val="24"/>
        </w:rPr>
        <w:t>13b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182E35CF" w14:textId="77777777" w:rsidR="009B09B2" w:rsidRDefault="009B09B2" w:rsidP="009B09B2">
      <w:pPr>
        <w:ind w:left="630" w:firstLine="360"/>
        <w:rPr>
          <w:kern w:val="2"/>
          <w:szCs w:val="22"/>
          <w14:ligatures w14:val="standardContextual"/>
        </w:rPr>
      </w:pPr>
      <w:r>
        <w:rPr>
          <w:rFonts w:ascii="Arial" w:hAnsi="Arial" w:cs="Arial"/>
          <w:sz w:val="24"/>
          <w:szCs w:val="24"/>
        </w:rPr>
        <w:t xml:space="preserve">140 00 Prague 4 </w:t>
      </w:r>
    </w:p>
    <w:p w14:paraId="3FD30849" w14:textId="77777777" w:rsidR="009B09B2" w:rsidRDefault="009B09B2" w:rsidP="009B09B2">
      <w:pPr>
        <w:rPr>
          <w:kern w:val="2"/>
          <w:szCs w:val="22"/>
          <w14:ligatures w14:val="standardContextual"/>
        </w:rPr>
      </w:pPr>
    </w:p>
    <w:p w14:paraId="1DF1BA4E" w14:textId="77777777" w:rsidR="009B09B2" w:rsidRDefault="009B09B2" w:rsidP="009B09B2">
      <w:pPr>
        <w:pStyle w:val="Zkladntext"/>
        <w:ind w:left="990"/>
        <w:rPr>
          <w:kern w:val="2"/>
          <w:szCs w:val="24"/>
          <w14:ligatures w14:val="standardContextual"/>
        </w:rPr>
      </w:pPr>
      <w:proofErr w:type="spellStart"/>
      <w:r>
        <w:rPr>
          <w:rFonts w:ascii="Arial" w:hAnsi="Arial" w:cs="Arial"/>
          <w:caps w:val="0"/>
        </w:rPr>
        <w:t>The</w:t>
      </w:r>
      <w:proofErr w:type="spellEnd"/>
      <w:r>
        <w:rPr>
          <w:rFonts w:ascii="Arial" w:hAnsi="Arial" w:cs="Arial"/>
          <w:caps w:val="0"/>
        </w:rPr>
        <w:t xml:space="preserve"> </w:t>
      </w:r>
      <w:proofErr w:type="spellStart"/>
      <w:r>
        <w:rPr>
          <w:rFonts w:ascii="Arial" w:hAnsi="Arial" w:cs="Arial"/>
          <w:caps w:val="0"/>
        </w:rPr>
        <w:t>shareholder’s</w:t>
      </w:r>
      <w:proofErr w:type="spellEnd"/>
      <w:r>
        <w:rPr>
          <w:rFonts w:ascii="Arial" w:hAnsi="Arial" w:cs="Arial"/>
          <w:caps w:val="0"/>
        </w:rPr>
        <w:t xml:space="preserve"> </w:t>
      </w:r>
      <w:proofErr w:type="spellStart"/>
      <w:r>
        <w:rPr>
          <w:rFonts w:ascii="Arial" w:hAnsi="Arial" w:cs="Arial"/>
          <w:caps w:val="0"/>
        </w:rPr>
        <w:t>signature</w:t>
      </w:r>
      <w:proofErr w:type="spellEnd"/>
      <w:r>
        <w:rPr>
          <w:rFonts w:ascii="Arial" w:hAnsi="Arial" w:cs="Arial"/>
          <w:caps w:val="0"/>
        </w:rPr>
        <w:t xml:space="preserve"> on </w:t>
      </w:r>
      <w:proofErr w:type="spellStart"/>
      <w:r>
        <w:rPr>
          <w:rFonts w:ascii="Arial" w:hAnsi="Arial" w:cs="Arial"/>
          <w:caps w:val="0"/>
        </w:rPr>
        <w:t>the</w:t>
      </w:r>
      <w:proofErr w:type="spellEnd"/>
      <w:r>
        <w:rPr>
          <w:rFonts w:ascii="Arial" w:hAnsi="Arial" w:cs="Arial"/>
          <w:caps w:val="0"/>
        </w:rPr>
        <w:t xml:space="preserve"> </w:t>
      </w:r>
      <w:proofErr w:type="spellStart"/>
      <w:r>
        <w:rPr>
          <w:rFonts w:ascii="Arial" w:hAnsi="Arial" w:cs="Arial"/>
          <w:caps w:val="0"/>
        </w:rPr>
        <w:t>payment</w:t>
      </w:r>
      <w:proofErr w:type="spellEnd"/>
      <w:r>
        <w:rPr>
          <w:rFonts w:ascii="Arial" w:hAnsi="Arial" w:cs="Arial"/>
          <w:caps w:val="0"/>
        </w:rPr>
        <w:t xml:space="preserve"> </w:t>
      </w:r>
      <w:proofErr w:type="spellStart"/>
      <w:r>
        <w:rPr>
          <w:rFonts w:ascii="Arial" w:hAnsi="Arial" w:cs="Arial"/>
          <w:caps w:val="0"/>
        </w:rPr>
        <w:t>request</w:t>
      </w:r>
      <w:proofErr w:type="spellEnd"/>
      <w:r>
        <w:rPr>
          <w:rFonts w:ascii="Arial" w:hAnsi="Arial" w:cs="Arial"/>
          <w:caps w:val="0"/>
        </w:rPr>
        <w:t xml:space="preserve"> </w:t>
      </w:r>
      <w:proofErr w:type="spellStart"/>
      <w:r>
        <w:rPr>
          <w:rFonts w:ascii="Arial" w:hAnsi="Arial" w:cs="Arial"/>
          <w:caps w:val="0"/>
        </w:rPr>
        <w:t>must</w:t>
      </w:r>
      <w:proofErr w:type="spellEnd"/>
      <w:r>
        <w:rPr>
          <w:rFonts w:ascii="Arial" w:hAnsi="Arial" w:cs="Arial"/>
          <w:caps w:val="0"/>
        </w:rPr>
        <w:t xml:space="preserve"> </w:t>
      </w:r>
      <w:proofErr w:type="spellStart"/>
      <w:r>
        <w:rPr>
          <w:rFonts w:ascii="Arial" w:hAnsi="Arial" w:cs="Arial"/>
          <w:caps w:val="0"/>
        </w:rPr>
        <w:t>be</w:t>
      </w:r>
      <w:proofErr w:type="spellEnd"/>
      <w:r>
        <w:rPr>
          <w:rFonts w:ascii="Arial" w:hAnsi="Arial" w:cs="Arial"/>
          <w:caps w:val="0"/>
        </w:rPr>
        <w:t xml:space="preserve"> </w:t>
      </w:r>
      <w:proofErr w:type="spellStart"/>
      <w:r>
        <w:rPr>
          <w:rFonts w:ascii="Arial" w:hAnsi="Arial" w:cs="Arial"/>
          <w:caps w:val="0"/>
        </w:rPr>
        <w:t>officially</w:t>
      </w:r>
      <w:proofErr w:type="spellEnd"/>
      <w:r>
        <w:rPr>
          <w:rFonts w:ascii="Arial" w:hAnsi="Arial" w:cs="Arial"/>
          <w:caps w:val="0"/>
        </w:rPr>
        <w:t xml:space="preserve"> </w:t>
      </w:r>
      <w:proofErr w:type="spellStart"/>
      <w:r>
        <w:rPr>
          <w:rFonts w:ascii="Arial" w:hAnsi="Arial" w:cs="Arial"/>
          <w:caps w:val="0"/>
        </w:rPr>
        <w:t>certified</w:t>
      </w:r>
      <w:proofErr w:type="spellEnd"/>
      <w:r>
        <w:rPr>
          <w:rFonts w:ascii="Arial" w:hAnsi="Arial" w:cs="Arial"/>
          <w:caps w:val="0"/>
        </w:rPr>
        <w:t xml:space="preserve">.  </w:t>
      </w:r>
    </w:p>
    <w:p w14:paraId="5D84F762" w14:textId="77777777" w:rsidR="009B09B2" w:rsidRDefault="009B09B2" w:rsidP="009B09B2"/>
    <w:p w14:paraId="0CDAE2F1" w14:textId="77777777" w:rsidR="00054690" w:rsidRDefault="00054690"/>
    <w:sectPr w:rsidR="00054690" w:rsidSect="009B09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A911" w14:textId="77777777" w:rsidR="0077326B" w:rsidRDefault="0077326B">
      <w:r>
        <w:separator/>
      </w:r>
    </w:p>
  </w:endnote>
  <w:endnote w:type="continuationSeparator" w:id="0">
    <w:p w14:paraId="087BE6E1" w14:textId="77777777" w:rsidR="0077326B" w:rsidRDefault="0077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A379" w14:textId="77777777" w:rsidR="009B09B2" w:rsidRDefault="009B09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070E" w14:textId="77777777" w:rsidR="009B09B2" w:rsidRDefault="009B09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CCE4" w14:textId="77777777" w:rsidR="009B09B2" w:rsidRDefault="009B09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28DD3" w14:textId="77777777" w:rsidR="0077326B" w:rsidRDefault="0077326B">
      <w:r>
        <w:separator/>
      </w:r>
    </w:p>
  </w:footnote>
  <w:footnote w:type="continuationSeparator" w:id="0">
    <w:p w14:paraId="4E407DEA" w14:textId="77777777" w:rsidR="0077326B" w:rsidRDefault="0077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5B85" w14:textId="77777777" w:rsidR="009B09B2" w:rsidRDefault="009B09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1CEC" w14:textId="77777777" w:rsidR="009B09B2" w:rsidRDefault="009B09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E434" w14:textId="77777777" w:rsidR="009B09B2" w:rsidRDefault="009B09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B2"/>
    <w:rsid w:val="00054690"/>
    <w:rsid w:val="00280EE1"/>
    <w:rsid w:val="002C79E1"/>
    <w:rsid w:val="006E166B"/>
    <w:rsid w:val="0077326B"/>
    <w:rsid w:val="00812A7B"/>
    <w:rsid w:val="009B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4C66"/>
  <w15:chartTrackingRefBased/>
  <w15:docId w15:val="{60EE91DD-9D44-42B8-9116-0A12DEF0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09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kern w:val="0"/>
      <w:sz w:val="22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B09B2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b w:val="0"/>
      <w:caps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09B2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b w:val="0"/>
      <w:caps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09B2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b w:val="0"/>
      <w:caps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09B2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b w:val="0"/>
      <w:i/>
      <w:iCs/>
      <w:caps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09B2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b w:val="0"/>
      <w:caps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09B2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b w:val="0"/>
      <w:i/>
      <w:iCs/>
      <w:caps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09B2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b w:val="0"/>
      <w:caps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09B2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b w:val="0"/>
      <w:i/>
      <w:iCs/>
      <w:caps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09B2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b w:val="0"/>
      <w:caps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0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0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0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09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09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09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09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09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09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09B2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b w:val="0"/>
      <w:caps w:val="0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B0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09B2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b w:val="0"/>
      <w:cap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B0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09B2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b w:val="0"/>
      <w:i/>
      <w:iCs/>
      <w:caps w:val="0"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B09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09B2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caps w:val="0"/>
      <w:color w:val="auto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B09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0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b w:val="0"/>
      <w:i/>
      <w:iCs/>
      <w:caps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09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09B2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9B09B2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B09B2"/>
    <w:rPr>
      <w:rFonts w:ascii="Times New Roman" w:eastAsia="Times New Roman" w:hAnsi="Times New Roman" w:cs="Times New Roman"/>
      <w:b/>
      <w:caps/>
      <w:color w:val="000000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B09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9B2"/>
    <w:rPr>
      <w:rFonts w:ascii="Times New Roman" w:eastAsia="Times New Roman" w:hAnsi="Times New Roman" w:cs="Times New Roman"/>
      <w:b/>
      <w:caps/>
      <w:color w:val="000000"/>
      <w:kern w:val="0"/>
      <w:sz w:val="22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09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9B2"/>
    <w:rPr>
      <w:rFonts w:ascii="Times New Roman" w:eastAsia="Times New Roman" w:hAnsi="Times New Roman" w:cs="Times New Roman"/>
      <w:b/>
      <w:caps/>
      <w:color w:val="000000"/>
      <w:kern w:val="0"/>
      <w:sz w:val="22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</dc:creator>
  <cp:keywords/>
  <dc:description/>
  <cp:lastModifiedBy>Plánka Tomáš</cp:lastModifiedBy>
  <cp:revision>2</cp:revision>
  <dcterms:created xsi:type="dcterms:W3CDTF">2026-07-16T08:08:00Z</dcterms:created>
  <dcterms:modified xsi:type="dcterms:W3CDTF">2026-07-16T08:56:00Z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2026-07-16T08:11:30Z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a96a8c2b-b012-4ab1-8d45-cc589554ac2f</vt:lpwstr>
  </property>
  <property fmtid="{D5CDD505-2E9C-101B-9397-08002B2CF9AE}" pid="8" name="MSIP_Label_38939b85-7e40-4a1d-91e1-0e84c3b219d7_ContentBits">
    <vt:lpwstr>0</vt:lpwstr>
  </property>
  <property fmtid="{D5CDD505-2E9C-101B-9397-08002B2CF9AE}" pid="9" name="MSIP_Label_38939b85-7e40-4a1d-91e1-0e84c3b219d7_Tag">
    <vt:lpwstr>10, 3, 0, 1</vt:lpwstr>
  </property>
</Properties>
</file>